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426EA" w14:textId="77777777" w:rsidR="002367F3" w:rsidRPr="002367F3" w:rsidRDefault="0011129D" w:rsidP="002367F3">
      <w:pPr>
        <w:jc w:val="center"/>
        <w:rPr>
          <w:rFonts w:ascii="Arial" w:hAnsi="Arial" w:cs="Arial"/>
          <w:sz w:val="40"/>
          <w:szCs w:val="40"/>
        </w:rPr>
      </w:pPr>
      <w:r w:rsidRPr="002367F3">
        <w:rPr>
          <w:rFonts w:ascii="Arial" w:hAnsi="Arial" w:cs="Arial"/>
          <w:sz w:val="40"/>
          <w:szCs w:val="40"/>
        </w:rPr>
        <w:t>PROGRAMMA SVOLTO DI SCIENZE UMANE</w:t>
      </w:r>
      <w:r w:rsidR="002367F3" w:rsidRPr="002367F3">
        <w:rPr>
          <w:rFonts w:ascii="Arial" w:hAnsi="Arial" w:cs="Arial"/>
          <w:sz w:val="40"/>
          <w:szCs w:val="40"/>
        </w:rPr>
        <w:t xml:space="preserve"> A.S. 2022/2023   5AL</w:t>
      </w:r>
    </w:p>
    <w:p w14:paraId="2729942D" w14:textId="1505AF8F" w:rsidR="00216B8F" w:rsidRPr="002367F3" w:rsidRDefault="00216B8F" w:rsidP="0011129D">
      <w:pPr>
        <w:jc w:val="center"/>
        <w:rPr>
          <w:rFonts w:ascii="Arial" w:hAnsi="Arial" w:cs="Arial"/>
          <w:sz w:val="40"/>
          <w:szCs w:val="40"/>
        </w:rPr>
      </w:pPr>
    </w:p>
    <w:p w14:paraId="0701F66E" w14:textId="2A482341" w:rsidR="0011129D" w:rsidRDefault="0011129D" w:rsidP="0011129D">
      <w:pPr>
        <w:jc w:val="center"/>
        <w:rPr>
          <w:rFonts w:ascii="Arial" w:hAnsi="Arial" w:cs="Arial"/>
          <w:sz w:val="40"/>
          <w:szCs w:val="40"/>
        </w:rPr>
      </w:pPr>
      <w:r w:rsidRPr="002367F3">
        <w:rPr>
          <w:rFonts w:ascii="Arial" w:hAnsi="Arial" w:cs="Arial"/>
          <w:sz w:val="40"/>
          <w:szCs w:val="40"/>
        </w:rPr>
        <w:t>Prof. Renato Arco</w:t>
      </w:r>
    </w:p>
    <w:p w14:paraId="2C7D2F22" w14:textId="77777777" w:rsidR="00747164" w:rsidRPr="002367F3" w:rsidRDefault="00747164" w:rsidP="0011129D">
      <w:pPr>
        <w:jc w:val="center"/>
        <w:rPr>
          <w:rFonts w:ascii="Arial" w:hAnsi="Arial" w:cs="Arial"/>
          <w:sz w:val="40"/>
          <w:szCs w:val="40"/>
        </w:rPr>
      </w:pPr>
    </w:p>
    <w:p w14:paraId="2470B504" w14:textId="77777777" w:rsidR="0011129D" w:rsidRDefault="0011129D" w:rsidP="0011129D">
      <w:pPr>
        <w:pStyle w:val="Titolo3"/>
        <w:spacing w:line="360" w:lineRule="auto"/>
        <w:ind w:right="7905"/>
      </w:pPr>
      <w:r>
        <w:t>Testi</w:t>
      </w:r>
      <w:r>
        <w:rPr>
          <w:spacing w:val="-2"/>
        </w:rPr>
        <w:t xml:space="preserve"> </w:t>
      </w:r>
      <w:r>
        <w:t>adottati:</w:t>
      </w:r>
    </w:p>
    <w:p w14:paraId="12DD1B46" w14:textId="77777777" w:rsidR="0011129D" w:rsidRDefault="0011129D" w:rsidP="0011129D">
      <w:pPr>
        <w:pStyle w:val="Titolo5"/>
        <w:spacing w:before="15"/>
      </w:pPr>
      <w:r>
        <w:rPr>
          <w:w w:val="105"/>
        </w:rPr>
        <w:t>E.</w:t>
      </w:r>
      <w:r>
        <w:rPr>
          <w:spacing w:val="-4"/>
          <w:w w:val="105"/>
        </w:rPr>
        <w:t xml:space="preserve"> </w:t>
      </w:r>
      <w:r>
        <w:rPr>
          <w:w w:val="105"/>
        </w:rPr>
        <w:t>Clemente,</w:t>
      </w:r>
      <w:r>
        <w:rPr>
          <w:spacing w:val="-4"/>
          <w:w w:val="105"/>
        </w:rPr>
        <w:t xml:space="preserve"> </w:t>
      </w:r>
      <w:r>
        <w:rPr>
          <w:w w:val="105"/>
        </w:rPr>
        <w:t>R.</w:t>
      </w:r>
      <w:r>
        <w:rPr>
          <w:spacing w:val="-3"/>
          <w:w w:val="105"/>
        </w:rPr>
        <w:t xml:space="preserve"> </w:t>
      </w:r>
      <w:r>
        <w:rPr>
          <w:w w:val="105"/>
        </w:rPr>
        <w:t>Danieli,</w:t>
      </w:r>
      <w:r>
        <w:rPr>
          <w:spacing w:val="-4"/>
          <w:w w:val="105"/>
        </w:rPr>
        <w:t xml:space="preserve"> </w:t>
      </w:r>
      <w:r>
        <w:rPr>
          <w:w w:val="105"/>
        </w:rPr>
        <w:t>Orizzonte</w:t>
      </w:r>
      <w:r>
        <w:rPr>
          <w:spacing w:val="-3"/>
          <w:w w:val="105"/>
        </w:rPr>
        <w:t xml:space="preserve"> </w:t>
      </w:r>
      <w:r>
        <w:rPr>
          <w:w w:val="105"/>
        </w:rPr>
        <w:t>Scienze</w:t>
      </w:r>
      <w:r>
        <w:rPr>
          <w:spacing w:val="-2"/>
          <w:w w:val="105"/>
        </w:rPr>
        <w:t xml:space="preserve"> </w:t>
      </w:r>
      <w:r>
        <w:rPr>
          <w:w w:val="105"/>
        </w:rPr>
        <w:t>umane,</w:t>
      </w:r>
      <w:r>
        <w:rPr>
          <w:spacing w:val="-4"/>
          <w:w w:val="105"/>
        </w:rPr>
        <w:t xml:space="preserve"> </w:t>
      </w:r>
      <w:r>
        <w:rPr>
          <w:w w:val="105"/>
        </w:rPr>
        <w:t>Torino,</w:t>
      </w:r>
      <w:r>
        <w:rPr>
          <w:spacing w:val="-4"/>
          <w:w w:val="105"/>
        </w:rPr>
        <w:t xml:space="preserve"> </w:t>
      </w:r>
      <w:r>
        <w:rPr>
          <w:w w:val="105"/>
        </w:rPr>
        <w:t>Paravia,</w:t>
      </w:r>
      <w:r>
        <w:rPr>
          <w:spacing w:val="-3"/>
          <w:w w:val="105"/>
        </w:rPr>
        <w:t xml:space="preserve"> </w:t>
      </w:r>
      <w:r>
        <w:rPr>
          <w:w w:val="105"/>
        </w:rPr>
        <w:t>2016</w:t>
      </w:r>
    </w:p>
    <w:p w14:paraId="476BF51E" w14:textId="27A4AD7D" w:rsidR="0011129D" w:rsidRDefault="0011129D" w:rsidP="0011129D">
      <w:pPr>
        <w:spacing w:before="138" w:line="376" w:lineRule="auto"/>
        <w:ind w:left="244" w:right="658"/>
        <w:rPr>
          <w:rFonts w:ascii="Arial"/>
          <w:b/>
          <w:w w:val="105"/>
          <w:sz w:val="21"/>
        </w:rPr>
      </w:pPr>
      <w:r>
        <w:rPr>
          <w:rFonts w:ascii="Arial"/>
          <w:b/>
          <w:w w:val="105"/>
          <w:sz w:val="21"/>
        </w:rPr>
        <w:t>F.</w:t>
      </w:r>
      <w:r>
        <w:rPr>
          <w:rFonts w:ascii="Arial"/>
          <w:b/>
          <w:spacing w:val="-4"/>
          <w:w w:val="105"/>
          <w:sz w:val="21"/>
        </w:rPr>
        <w:t xml:space="preserve"> </w:t>
      </w:r>
      <w:r>
        <w:rPr>
          <w:rFonts w:ascii="Arial"/>
          <w:b/>
          <w:w w:val="105"/>
          <w:sz w:val="21"/>
        </w:rPr>
        <w:t>Giavazzi</w:t>
      </w:r>
      <w:r>
        <w:rPr>
          <w:rFonts w:ascii="Arial"/>
          <w:b/>
          <w:spacing w:val="-4"/>
          <w:w w:val="105"/>
          <w:sz w:val="21"/>
        </w:rPr>
        <w:t xml:space="preserve"> </w:t>
      </w:r>
      <w:r>
        <w:rPr>
          <w:rFonts w:ascii="Arial"/>
          <w:b/>
          <w:w w:val="105"/>
          <w:sz w:val="21"/>
        </w:rPr>
        <w:t>e</w:t>
      </w:r>
      <w:r>
        <w:rPr>
          <w:rFonts w:ascii="Arial"/>
          <w:b/>
          <w:spacing w:val="-2"/>
          <w:w w:val="105"/>
          <w:sz w:val="21"/>
        </w:rPr>
        <w:t xml:space="preserve"> </w:t>
      </w:r>
      <w:r>
        <w:rPr>
          <w:rFonts w:ascii="Arial"/>
          <w:b/>
          <w:w w:val="105"/>
          <w:sz w:val="21"/>
        </w:rPr>
        <w:t>A.</w:t>
      </w:r>
      <w:r>
        <w:rPr>
          <w:rFonts w:ascii="Arial"/>
          <w:b/>
          <w:spacing w:val="-3"/>
          <w:w w:val="105"/>
          <w:sz w:val="21"/>
        </w:rPr>
        <w:t xml:space="preserve"> </w:t>
      </w:r>
      <w:proofErr w:type="spellStart"/>
      <w:r>
        <w:rPr>
          <w:rFonts w:ascii="Arial"/>
          <w:b/>
          <w:w w:val="105"/>
          <w:sz w:val="21"/>
        </w:rPr>
        <w:t>Amighini</w:t>
      </w:r>
      <w:proofErr w:type="spellEnd"/>
      <w:r>
        <w:rPr>
          <w:rFonts w:ascii="Arial"/>
          <w:b/>
          <w:w w:val="105"/>
          <w:sz w:val="21"/>
        </w:rPr>
        <w:t>,</w:t>
      </w:r>
      <w:r>
        <w:rPr>
          <w:rFonts w:ascii="Arial"/>
          <w:b/>
          <w:spacing w:val="-4"/>
          <w:w w:val="105"/>
          <w:sz w:val="21"/>
        </w:rPr>
        <w:t xml:space="preserve"> </w:t>
      </w:r>
      <w:r>
        <w:rPr>
          <w:rFonts w:ascii="Arial"/>
          <w:b/>
          <w:w w:val="105"/>
          <w:sz w:val="21"/>
        </w:rPr>
        <w:t>La</w:t>
      </w:r>
      <w:r>
        <w:rPr>
          <w:rFonts w:ascii="Arial"/>
          <w:b/>
          <w:spacing w:val="-2"/>
          <w:w w:val="105"/>
          <w:sz w:val="21"/>
        </w:rPr>
        <w:t xml:space="preserve"> </w:t>
      </w:r>
      <w:r>
        <w:rPr>
          <w:rFonts w:ascii="Arial"/>
          <w:b/>
          <w:w w:val="105"/>
          <w:sz w:val="21"/>
        </w:rPr>
        <w:t>crisi</w:t>
      </w:r>
      <w:r>
        <w:rPr>
          <w:rFonts w:ascii="Arial"/>
          <w:b/>
          <w:spacing w:val="-3"/>
          <w:w w:val="105"/>
          <w:sz w:val="21"/>
        </w:rPr>
        <w:t xml:space="preserve"> </w:t>
      </w:r>
      <w:r>
        <w:rPr>
          <w:rFonts w:ascii="Arial"/>
          <w:b/>
          <w:w w:val="105"/>
          <w:sz w:val="21"/>
        </w:rPr>
        <w:t>del</w:t>
      </w:r>
      <w:r>
        <w:rPr>
          <w:rFonts w:ascii="Arial"/>
          <w:b/>
          <w:spacing w:val="-4"/>
          <w:w w:val="105"/>
          <w:sz w:val="21"/>
        </w:rPr>
        <w:t xml:space="preserve"> </w:t>
      </w:r>
      <w:r>
        <w:rPr>
          <w:rFonts w:ascii="Arial"/>
          <w:b/>
          <w:w w:val="105"/>
          <w:sz w:val="21"/>
        </w:rPr>
        <w:t>2007-2010,</w:t>
      </w:r>
      <w:r>
        <w:rPr>
          <w:rFonts w:ascii="Arial"/>
          <w:b/>
          <w:spacing w:val="54"/>
          <w:w w:val="105"/>
          <w:sz w:val="21"/>
        </w:rPr>
        <w:t xml:space="preserve"> </w:t>
      </w:r>
      <w:r>
        <w:rPr>
          <w:rFonts w:ascii="Arial"/>
          <w:b/>
          <w:w w:val="105"/>
          <w:sz w:val="21"/>
        </w:rPr>
        <w:t>in</w:t>
      </w:r>
      <w:r>
        <w:rPr>
          <w:rFonts w:ascii="Arial"/>
          <w:b/>
          <w:spacing w:val="-2"/>
          <w:w w:val="105"/>
          <w:sz w:val="21"/>
        </w:rPr>
        <w:t xml:space="preserve"> </w:t>
      </w:r>
      <w:r>
        <w:rPr>
          <w:rFonts w:ascii="Arial"/>
          <w:b/>
          <w:w w:val="105"/>
          <w:sz w:val="21"/>
        </w:rPr>
        <w:t>Macroeconomia</w:t>
      </w:r>
      <w:r>
        <w:rPr>
          <w:rFonts w:ascii="Arial"/>
          <w:b/>
          <w:spacing w:val="-3"/>
          <w:w w:val="105"/>
          <w:sz w:val="21"/>
        </w:rPr>
        <w:t xml:space="preserve"> </w:t>
      </w:r>
      <w:r>
        <w:rPr>
          <w:rFonts w:ascii="Arial"/>
          <w:b/>
          <w:w w:val="105"/>
          <w:sz w:val="21"/>
        </w:rPr>
        <w:t>di</w:t>
      </w:r>
      <w:r>
        <w:rPr>
          <w:rFonts w:ascii="Arial"/>
          <w:b/>
          <w:spacing w:val="54"/>
          <w:w w:val="105"/>
          <w:sz w:val="21"/>
        </w:rPr>
        <w:t xml:space="preserve"> </w:t>
      </w:r>
      <w:r>
        <w:rPr>
          <w:rFonts w:ascii="Arial"/>
          <w:b/>
          <w:w w:val="105"/>
          <w:sz w:val="21"/>
        </w:rPr>
        <w:t>O.</w:t>
      </w:r>
      <w:r>
        <w:rPr>
          <w:rFonts w:ascii="Arial"/>
          <w:b/>
          <w:spacing w:val="-3"/>
          <w:w w:val="105"/>
          <w:sz w:val="21"/>
        </w:rPr>
        <w:t xml:space="preserve"> </w:t>
      </w:r>
      <w:r>
        <w:rPr>
          <w:rFonts w:ascii="Arial"/>
          <w:b/>
          <w:w w:val="105"/>
          <w:sz w:val="21"/>
        </w:rPr>
        <w:t>Blanchard,</w:t>
      </w:r>
      <w:r>
        <w:rPr>
          <w:rFonts w:ascii="Arial"/>
          <w:b/>
          <w:spacing w:val="-4"/>
          <w:w w:val="105"/>
          <w:sz w:val="21"/>
        </w:rPr>
        <w:t xml:space="preserve"> </w:t>
      </w:r>
      <w:r>
        <w:rPr>
          <w:rFonts w:ascii="Arial"/>
          <w:b/>
          <w:w w:val="105"/>
          <w:sz w:val="21"/>
        </w:rPr>
        <w:t>Bologna,</w:t>
      </w:r>
      <w:r>
        <w:rPr>
          <w:rFonts w:ascii="Arial"/>
          <w:b/>
          <w:spacing w:val="-58"/>
          <w:w w:val="105"/>
          <w:sz w:val="21"/>
        </w:rPr>
        <w:t xml:space="preserve"> </w:t>
      </w:r>
      <w:r>
        <w:rPr>
          <w:rFonts w:ascii="Arial"/>
          <w:b/>
          <w:w w:val="105"/>
          <w:sz w:val="21"/>
        </w:rPr>
        <w:t>Il Mulino, 20</w:t>
      </w:r>
      <w:r w:rsidR="00C61691">
        <w:rPr>
          <w:rFonts w:ascii="Arial"/>
          <w:b/>
          <w:w w:val="105"/>
          <w:sz w:val="21"/>
        </w:rPr>
        <w:t>10</w:t>
      </w:r>
    </w:p>
    <w:p w14:paraId="5FC292A3" w14:textId="0878D955" w:rsidR="00C61691" w:rsidRDefault="00C61691" w:rsidP="0011129D">
      <w:pPr>
        <w:spacing w:before="138" w:line="376" w:lineRule="auto"/>
        <w:ind w:left="244" w:right="658"/>
        <w:rPr>
          <w:rFonts w:ascii="Arial"/>
          <w:b/>
          <w:sz w:val="21"/>
        </w:rPr>
      </w:pPr>
      <w:r>
        <w:rPr>
          <w:rFonts w:ascii="Arial"/>
          <w:b/>
          <w:w w:val="105"/>
          <w:sz w:val="21"/>
        </w:rPr>
        <w:t>G. Pasquino, Le parole della politica, Bologna, Il Mulino, 2010</w:t>
      </w:r>
    </w:p>
    <w:p w14:paraId="13A74B94" w14:textId="77777777" w:rsidR="0011129D" w:rsidRDefault="0011129D" w:rsidP="0011129D">
      <w:pPr>
        <w:pStyle w:val="Titolo5"/>
      </w:pPr>
      <w:r>
        <w:rPr>
          <w:w w:val="105"/>
        </w:rPr>
        <w:t>C.</w:t>
      </w:r>
      <w:r>
        <w:rPr>
          <w:spacing w:val="-5"/>
          <w:w w:val="105"/>
        </w:rPr>
        <w:t xml:space="preserve"> </w:t>
      </w:r>
      <w:r>
        <w:rPr>
          <w:w w:val="105"/>
        </w:rPr>
        <w:t>Cavaliere,</w:t>
      </w:r>
      <w:r>
        <w:rPr>
          <w:spacing w:val="-5"/>
          <w:w w:val="105"/>
        </w:rPr>
        <w:t xml:space="preserve"> </w:t>
      </w:r>
      <w:r>
        <w:rPr>
          <w:w w:val="105"/>
        </w:rPr>
        <w:t>Tangentopoli,</w:t>
      </w:r>
      <w:r>
        <w:rPr>
          <w:spacing w:val="-5"/>
          <w:w w:val="105"/>
        </w:rPr>
        <w:t xml:space="preserve"> </w:t>
      </w:r>
      <w:r>
        <w:rPr>
          <w:w w:val="105"/>
        </w:rPr>
        <w:t>storia</w:t>
      </w:r>
      <w:r>
        <w:rPr>
          <w:spacing w:val="-4"/>
          <w:w w:val="105"/>
        </w:rPr>
        <w:t xml:space="preserve"> </w:t>
      </w:r>
      <w:r>
        <w:rPr>
          <w:w w:val="105"/>
        </w:rPr>
        <w:t>del</w:t>
      </w:r>
      <w:r>
        <w:rPr>
          <w:spacing w:val="-5"/>
          <w:w w:val="105"/>
        </w:rPr>
        <w:t xml:space="preserve"> </w:t>
      </w:r>
      <w:r>
        <w:rPr>
          <w:w w:val="105"/>
        </w:rPr>
        <w:t>declino</w:t>
      </w:r>
      <w:r>
        <w:rPr>
          <w:spacing w:val="-3"/>
          <w:w w:val="105"/>
        </w:rPr>
        <w:t xml:space="preserve"> </w:t>
      </w:r>
      <w:r>
        <w:rPr>
          <w:w w:val="105"/>
        </w:rPr>
        <w:t>economico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4"/>
          <w:w w:val="105"/>
        </w:rPr>
        <w:t xml:space="preserve"> </w:t>
      </w:r>
      <w:r>
        <w:rPr>
          <w:w w:val="105"/>
        </w:rPr>
        <w:t>politica</w:t>
      </w:r>
      <w:r>
        <w:rPr>
          <w:spacing w:val="-3"/>
          <w:w w:val="105"/>
        </w:rPr>
        <w:t xml:space="preserve"> </w:t>
      </w:r>
      <w:r>
        <w:rPr>
          <w:w w:val="105"/>
        </w:rPr>
        <w:t>dell’Italia,</w:t>
      </w:r>
      <w:r>
        <w:rPr>
          <w:spacing w:val="-5"/>
          <w:w w:val="105"/>
        </w:rPr>
        <w:t xml:space="preserve"> </w:t>
      </w:r>
      <w:r>
        <w:rPr>
          <w:w w:val="105"/>
        </w:rPr>
        <w:t>2020,</w:t>
      </w:r>
      <w:r>
        <w:rPr>
          <w:spacing w:val="-5"/>
          <w:w w:val="105"/>
        </w:rPr>
        <w:t xml:space="preserve"> </w:t>
      </w:r>
      <w:r>
        <w:rPr>
          <w:w w:val="105"/>
        </w:rPr>
        <w:t>Luiss,</w:t>
      </w:r>
      <w:r>
        <w:rPr>
          <w:spacing w:val="-5"/>
          <w:w w:val="105"/>
        </w:rPr>
        <w:t xml:space="preserve"> </w:t>
      </w:r>
      <w:r>
        <w:rPr>
          <w:w w:val="105"/>
        </w:rPr>
        <w:t>Roma</w:t>
      </w:r>
    </w:p>
    <w:p w14:paraId="140B31C7" w14:textId="1F364758" w:rsidR="0011129D" w:rsidRDefault="0011129D" w:rsidP="0011129D">
      <w:pPr>
        <w:spacing w:before="138" w:line="376" w:lineRule="auto"/>
        <w:ind w:left="244"/>
        <w:rPr>
          <w:rFonts w:ascii="Arial" w:hAnsi="Arial"/>
          <w:b/>
          <w:sz w:val="21"/>
        </w:rPr>
      </w:pPr>
      <w:r>
        <w:rPr>
          <w:rFonts w:ascii="Arial" w:hAnsi="Arial"/>
          <w:b/>
          <w:w w:val="105"/>
          <w:sz w:val="21"/>
        </w:rPr>
        <w:t>D.</w:t>
      </w:r>
      <w:r>
        <w:rPr>
          <w:rFonts w:ascii="Arial" w:hAnsi="Arial"/>
          <w:b/>
          <w:spacing w:val="-5"/>
          <w:w w:val="105"/>
          <w:sz w:val="21"/>
        </w:rPr>
        <w:t xml:space="preserve"> </w:t>
      </w:r>
      <w:r>
        <w:rPr>
          <w:rFonts w:ascii="Arial" w:hAnsi="Arial"/>
          <w:b/>
          <w:w w:val="105"/>
          <w:sz w:val="21"/>
        </w:rPr>
        <w:t>H.</w:t>
      </w:r>
      <w:r>
        <w:rPr>
          <w:rFonts w:ascii="Arial" w:hAnsi="Arial"/>
          <w:b/>
          <w:spacing w:val="-4"/>
          <w:w w:val="105"/>
          <w:sz w:val="21"/>
        </w:rPr>
        <w:t xml:space="preserve"> </w:t>
      </w:r>
      <w:proofErr w:type="spellStart"/>
      <w:r>
        <w:rPr>
          <w:rFonts w:ascii="Arial" w:hAnsi="Arial"/>
          <w:b/>
          <w:w w:val="105"/>
          <w:sz w:val="21"/>
        </w:rPr>
        <w:t>McBurney</w:t>
      </w:r>
      <w:proofErr w:type="spellEnd"/>
      <w:r>
        <w:rPr>
          <w:rFonts w:ascii="Arial" w:hAnsi="Arial"/>
          <w:b/>
          <w:w w:val="105"/>
          <w:sz w:val="21"/>
        </w:rPr>
        <w:t>,</w:t>
      </w:r>
      <w:r>
        <w:rPr>
          <w:rFonts w:ascii="Arial" w:hAnsi="Arial"/>
          <w:b/>
          <w:spacing w:val="-5"/>
          <w:w w:val="105"/>
          <w:sz w:val="21"/>
        </w:rPr>
        <w:t xml:space="preserve"> </w:t>
      </w:r>
      <w:proofErr w:type="spellStart"/>
      <w:r>
        <w:rPr>
          <w:rFonts w:ascii="Arial" w:hAnsi="Arial"/>
          <w:b/>
          <w:w w:val="105"/>
          <w:sz w:val="21"/>
        </w:rPr>
        <w:t>T.</w:t>
      </w:r>
      <w:proofErr w:type="gramStart"/>
      <w:r>
        <w:rPr>
          <w:rFonts w:ascii="Arial" w:hAnsi="Arial"/>
          <w:b/>
          <w:w w:val="105"/>
          <w:sz w:val="21"/>
        </w:rPr>
        <w:t>L.White</w:t>
      </w:r>
      <w:proofErr w:type="spellEnd"/>
      <w:proofErr w:type="gramEnd"/>
      <w:r>
        <w:rPr>
          <w:rFonts w:ascii="Arial" w:hAnsi="Arial"/>
          <w:b/>
          <w:w w:val="105"/>
          <w:sz w:val="21"/>
        </w:rPr>
        <w:t>,</w:t>
      </w:r>
      <w:r>
        <w:rPr>
          <w:rFonts w:ascii="Arial" w:hAnsi="Arial"/>
          <w:b/>
          <w:spacing w:val="-4"/>
          <w:w w:val="105"/>
          <w:sz w:val="21"/>
        </w:rPr>
        <w:t xml:space="preserve"> </w:t>
      </w:r>
      <w:r>
        <w:rPr>
          <w:rFonts w:ascii="Arial" w:hAnsi="Arial"/>
          <w:b/>
          <w:w w:val="105"/>
          <w:sz w:val="21"/>
        </w:rPr>
        <w:t>Metodologia</w:t>
      </w:r>
      <w:r>
        <w:rPr>
          <w:rFonts w:ascii="Arial" w:hAnsi="Arial"/>
          <w:b/>
          <w:spacing w:val="-4"/>
          <w:w w:val="105"/>
          <w:sz w:val="21"/>
        </w:rPr>
        <w:t xml:space="preserve"> </w:t>
      </w:r>
      <w:r>
        <w:rPr>
          <w:rFonts w:ascii="Arial" w:hAnsi="Arial"/>
          <w:b/>
          <w:w w:val="105"/>
          <w:sz w:val="21"/>
        </w:rPr>
        <w:t>della</w:t>
      </w:r>
      <w:r>
        <w:rPr>
          <w:rFonts w:ascii="Arial" w:hAnsi="Arial"/>
          <w:b/>
          <w:spacing w:val="-3"/>
          <w:w w:val="105"/>
          <w:sz w:val="21"/>
        </w:rPr>
        <w:t xml:space="preserve"> </w:t>
      </w:r>
      <w:r>
        <w:rPr>
          <w:rFonts w:ascii="Arial" w:hAnsi="Arial"/>
          <w:b/>
          <w:w w:val="105"/>
          <w:sz w:val="21"/>
        </w:rPr>
        <w:t>ricerca,</w:t>
      </w:r>
      <w:r>
        <w:rPr>
          <w:rFonts w:ascii="Arial" w:hAnsi="Arial"/>
          <w:b/>
          <w:spacing w:val="-4"/>
          <w:w w:val="105"/>
          <w:sz w:val="21"/>
        </w:rPr>
        <w:t xml:space="preserve"> </w:t>
      </w:r>
      <w:r>
        <w:rPr>
          <w:rFonts w:ascii="Arial" w:hAnsi="Arial"/>
          <w:b/>
          <w:w w:val="105"/>
          <w:sz w:val="21"/>
        </w:rPr>
        <w:t>Bologna,</w:t>
      </w:r>
      <w:r>
        <w:rPr>
          <w:rFonts w:ascii="Arial" w:hAnsi="Arial"/>
          <w:b/>
          <w:spacing w:val="-5"/>
          <w:w w:val="105"/>
          <w:sz w:val="21"/>
        </w:rPr>
        <w:t xml:space="preserve"> </w:t>
      </w:r>
      <w:r>
        <w:rPr>
          <w:rFonts w:ascii="Arial" w:hAnsi="Arial"/>
          <w:b/>
          <w:w w:val="105"/>
          <w:sz w:val="21"/>
        </w:rPr>
        <w:t>Il</w:t>
      </w:r>
      <w:r>
        <w:rPr>
          <w:rFonts w:ascii="Arial" w:hAnsi="Arial"/>
          <w:b/>
          <w:spacing w:val="-4"/>
          <w:w w:val="105"/>
          <w:sz w:val="21"/>
        </w:rPr>
        <w:t xml:space="preserve"> </w:t>
      </w:r>
      <w:r>
        <w:rPr>
          <w:rFonts w:ascii="Arial" w:hAnsi="Arial"/>
          <w:b/>
          <w:w w:val="105"/>
          <w:sz w:val="21"/>
        </w:rPr>
        <w:t>Mulino,</w:t>
      </w:r>
      <w:r>
        <w:rPr>
          <w:rFonts w:ascii="Arial" w:hAnsi="Arial"/>
          <w:b/>
          <w:spacing w:val="-5"/>
          <w:w w:val="105"/>
          <w:sz w:val="21"/>
        </w:rPr>
        <w:t xml:space="preserve"> </w:t>
      </w:r>
      <w:r>
        <w:rPr>
          <w:rFonts w:ascii="Arial" w:hAnsi="Arial"/>
          <w:b/>
          <w:w w:val="105"/>
          <w:sz w:val="21"/>
        </w:rPr>
        <w:t>2007;</w:t>
      </w:r>
      <w:r>
        <w:rPr>
          <w:rFonts w:ascii="Arial" w:hAnsi="Arial"/>
          <w:b/>
          <w:spacing w:val="-3"/>
          <w:w w:val="105"/>
          <w:sz w:val="21"/>
        </w:rPr>
        <w:t xml:space="preserve"> </w:t>
      </w:r>
      <w:r>
        <w:rPr>
          <w:rFonts w:ascii="Arial" w:hAnsi="Arial"/>
          <w:b/>
          <w:w w:val="105"/>
          <w:sz w:val="21"/>
        </w:rPr>
        <w:t>cap.</w:t>
      </w:r>
      <w:r>
        <w:rPr>
          <w:rFonts w:ascii="Arial" w:hAnsi="Arial"/>
          <w:b/>
          <w:spacing w:val="-5"/>
          <w:w w:val="105"/>
          <w:sz w:val="21"/>
        </w:rPr>
        <w:t xml:space="preserve"> </w:t>
      </w:r>
      <w:r>
        <w:rPr>
          <w:rFonts w:ascii="Arial" w:hAnsi="Arial"/>
          <w:b/>
          <w:w w:val="105"/>
          <w:sz w:val="21"/>
        </w:rPr>
        <w:t>IX,</w:t>
      </w:r>
      <w:r>
        <w:rPr>
          <w:rFonts w:ascii="Arial" w:hAnsi="Arial"/>
          <w:b/>
          <w:spacing w:val="-4"/>
          <w:w w:val="105"/>
          <w:sz w:val="21"/>
        </w:rPr>
        <w:t xml:space="preserve"> </w:t>
      </w:r>
      <w:r>
        <w:rPr>
          <w:rFonts w:ascii="Arial" w:hAnsi="Arial"/>
          <w:b/>
          <w:w w:val="105"/>
          <w:sz w:val="21"/>
        </w:rPr>
        <w:t>Ricerca</w:t>
      </w:r>
      <w:r>
        <w:rPr>
          <w:rFonts w:ascii="Arial" w:hAnsi="Arial"/>
          <w:b/>
          <w:spacing w:val="-3"/>
          <w:w w:val="105"/>
          <w:sz w:val="21"/>
        </w:rPr>
        <w:t xml:space="preserve"> </w:t>
      </w:r>
      <w:r>
        <w:rPr>
          <w:rFonts w:ascii="Arial" w:hAnsi="Arial"/>
          <w:b/>
          <w:w w:val="105"/>
          <w:sz w:val="21"/>
        </w:rPr>
        <w:t>non</w:t>
      </w:r>
      <w:r w:rsidR="00C61691">
        <w:rPr>
          <w:rFonts w:ascii="Arial" w:hAnsi="Arial"/>
          <w:b/>
          <w:w w:val="105"/>
          <w:sz w:val="21"/>
        </w:rPr>
        <w:t xml:space="preserve"> </w:t>
      </w:r>
      <w:r>
        <w:rPr>
          <w:rFonts w:ascii="Arial" w:hAnsi="Arial"/>
          <w:b/>
          <w:spacing w:val="-58"/>
          <w:w w:val="105"/>
          <w:sz w:val="21"/>
        </w:rPr>
        <w:t xml:space="preserve"> </w:t>
      </w:r>
      <w:r>
        <w:rPr>
          <w:rFonts w:ascii="Arial" w:hAnsi="Arial"/>
          <w:b/>
          <w:w w:val="105"/>
          <w:sz w:val="21"/>
        </w:rPr>
        <w:t>sperimentale:</w:t>
      </w:r>
      <w:r>
        <w:rPr>
          <w:rFonts w:ascii="Arial" w:hAnsi="Arial"/>
          <w:b/>
          <w:spacing w:val="-1"/>
          <w:w w:val="105"/>
          <w:sz w:val="21"/>
        </w:rPr>
        <w:t xml:space="preserve"> </w:t>
      </w:r>
      <w:r>
        <w:rPr>
          <w:rFonts w:ascii="Arial" w:hAnsi="Arial"/>
          <w:b/>
          <w:w w:val="105"/>
          <w:sz w:val="21"/>
        </w:rPr>
        <w:t>l’inchiesta, pp. 191-212.</w:t>
      </w:r>
    </w:p>
    <w:p w14:paraId="0C815DF0" w14:textId="2DF9DC15" w:rsidR="0011129D" w:rsidRDefault="0011129D" w:rsidP="0011129D">
      <w:pPr>
        <w:spacing w:line="376" w:lineRule="auto"/>
        <w:ind w:left="244" w:right="4155"/>
        <w:rPr>
          <w:rFonts w:ascii="Arial"/>
          <w:b/>
          <w:w w:val="105"/>
          <w:sz w:val="21"/>
        </w:rPr>
      </w:pPr>
      <w:r>
        <w:rPr>
          <w:rFonts w:ascii="Arial"/>
          <w:b/>
          <w:spacing w:val="-58"/>
          <w:w w:val="105"/>
          <w:sz w:val="21"/>
        </w:rPr>
        <w:t xml:space="preserve"> </w:t>
      </w:r>
      <w:r>
        <w:rPr>
          <w:rFonts w:ascii="Arial"/>
          <w:b/>
          <w:w w:val="105"/>
          <w:sz w:val="21"/>
        </w:rPr>
        <w:t>Dispensa</w:t>
      </w:r>
      <w:r>
        <w:rPr>
          <w:rFonts w:ascii="Arial"/>
          <w:b/>
          <w:spacing w:val="-1"/>
          <w:w w:val="105"/>
          <w:sz w:val="21"/>
        </w:rPr>
        <w:t xml:space="preserve"> </w:t>
      </w:r>
      <w:r>
        <w:rPr>
          <w:rFonts w:ascii="Arial"/>
          <w:b/>
          <w:w w:val="105"/>
          <w:sz w:val="21"/>
        </w:rPr>
        <w:t>di</w:t>
      </w:r>
      <w:r>
        <w:rPr>
          <w:rFonts w:ascii="Arial"/>
          <w:b/>
          <w:spacing w:val="-2"/>
          <w:w w:val="105"/>
          <w:sz w:val="21"/>
        </w:rPr>
        <w:t xml:space="preserve"> </w:t>
      </w:r>
      <w:r>
        <w:rPr>
          <w:rFonts w:ascii="Arial"/>
          <w:b/>
          <w:w w:val="105"/>
          <w:sz w:val="21"/>
        </w:rPr>
        <w:t>elementi</w:t>
      </w:r>
      <w:r>
        <w:rPr>
          <w:rFonts w:ascii="Arial"/>
          <w:b/>
          <w:spacing w:val="-2"/>
          <w:w w:val="105"/>
          <w:sz w:val="21"/>
        </w:rPr>
        <w:t xml:space="preserve"> </w:t>
      </w:r>
      <w:r>
        <w:rPr>
          <w:rFonts w:ascii="Arial"/>
          <w:b/>
          <w:w w:val="105"/>
          <w:sz w:val="21"/>
        </w:rPr>
        <w:t>di</w:t>
      </w:r>
      <w:r>
        <w:rPr>
          <w:rFonts w:ascii="Arial"/>
          <w:b/>
          <w:spacing w:val="-1"/>
          <w:w w:val="105"/>
          <w:sz w:val="21"/>
        </w:rPr>
        <w:t xml:space="preserve"> </w:t>
      </w:r>
      <w:r>
        <w:rPr>
          <w:rFonts w:ascii="Arial"/>
          <w:b/>
          <w:w w:val="105"/>
          <w:sz w:val="21"/>
        </w:rPr>
        <w:t>statistica per la ricerca sociale</w:t>
      </w:r>
      <w:r>
        <w:rPr>
          <w:rFonts w:ascii="Arial"/>
          <w:b/>
          <w:spacing w:val="-1"/>
          <w:w w:val="105"/>
          <w:sz w:val="21"/>
        </w:rPr>
        <w:t xml:space="preserve"> </w:t>
      </w:r>
      <w:r>
        <w:rPr>
          <w:rFonts w:ascii="Arial"/>
          <w:b/>
          <w:w w:val="105"/>
          <w:sz w:val="21"/>
        </w:rPr>
        <w:t>a</w:t>
      </w:r>
      <w:r>
        <w:rPr>
          <w:rFonts w:ascii="Arial"/>
          <w:b/>
          <w:spacing w:val="-1"/>
          <w:w w:val="105"/>
          <w:sz w:val="21"/>
        </w:rPr>
        <w:t xml:space="preserve"> </w:t>
      </w:r>
      <w:r>
        <w:rPr>
          <w:rFonts w:ascii="Arial"/>
          <w:b/>
          <w:w w:val="105"/>
          <w:sz w:val="21"/>
        </w:rPr>
        <w:t>cura</w:t>
      </w:r>
      <w:r>
        <w:rPr>
          <w:rFonts w:ascii="Arial"/>
          <w:b/>
          <w:spacing w:val="-1"/>
          <w:w w:val="105"/>
          <w:sz w:val="21"/>
        </w:rPr>
        <w:t xml:space="preserve"> </w:t>
      </w:r>
      <w:r>
        <w:rPr>
          <w:rFonts w:ascii="Arial"/>
          <w:b/>
          <w:w w:val="105"/>
          <w:sz w:val="21"/>
        </w:rPr>
        <w:t>del</w:t>
      </w:r>
      <w:r>
        <w:rPr>
          <w:rFonts w:ascii="Arial"/>
          <w:b/>
          <w:spacing w:val="-2"/>
          <w:w w:val="105"/>
          <w:sz w:val="21"/>
        </w:rPr>
        <w:t xml:space="preserve"> </w:t>
      </w:r>
      <w:r>
        <w:rPr>
          <w:rFonts w:ascii="Arial"/>
          <w:b/>
          <w:w w:val="105"/>
          <w:sz w:val="21"/>
        </w:rPr>
        <w:t>docente</w:t>
      </w:r>
    </w:p>
    <w:p w14:paraId="657CDE0E" w14:textId="025FA36B" w:rsidR="00C61691" w:rsidRDefault="00C61691" w:rsidP="0011129D">
      <w:pPr>
        <w:spacing w:line="376" w:lineRule="auto"/>
        <w:ind w:left="244" w:right="4155"/>
        <w:rPr>
          <w:rFonts w:ascii="Arial"/>
          <w:b/>
          <w:w w:val="105"/>
          <w:sz w:val="21"/>
        </w:rPr>
      </w:pPr>
    </w:p>
    <w:p w14:paraId="52B68A56" w14:textId="77777777" w:rsidR="00C61691" w:rsidRPr="00C61691" w:rsidRDefault="00C61691" w:rsidP="00C61691">
      <w:pPr>
        <w:pStyle w:val="Titolo5"/>
        <w:spacing w:before="151"/>
        <w:rPr>
          <w:sz w:val="24"/>
          <w:szCs w:val="24"/>
        </w:rPr>
      </w:pPr>
      <w:r w:rsidRPr="00C61691">
        <w:rPr>
          <w:w w:val="105"/>
          <w:sz w:val="24"/>
          <w:szCs w:val="24"/>
        </w:rPr>
        <w:t>Sezione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2</w:t>
      </w:r>
      <w:r w:rsidRPr="00C61691">
        <w:rPr>
          <w:spacing w:val="-2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del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Manuale</w:t>
      </w:r>
    </w:p>
    <w:p w14:paraId="3FE5DC62" w14:textId="77777777" w:rsidR="00C61691" w:rsidRPr="00C61691" w:rsidRDefault="00C61691" w:rsidP="00C61691">
      <w:pPr>
        <w:pStyle w:val="Corpotesto"/>
        <w:spacing w:before="137"/>
        <w:ind w:left="244"/>
        <w:rPr>
          <w:sz w:val="24"/>
          <w:szCs w:val="24"/>
        </w:rPr>
      </w:pPr>
      <w:r w:rsidRPr="00C61691">
        <w:rPr>
          <w:w w:val="105"/>
          <w:sz w:val="24"/>
          <w:szCs w:val="24"/>
        </w:rPr>
        <w:t>UNITÀ’</w:t>
      </w:r>
      <w:r w:rsidRPr="00C61691">
        <w:rPr>
          <w:spacing w:val="-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14</w:t>
      </w:r>
      <w:r w:rsidRPr="00C61691">
        <w:rPr>
          <w:spacing w:val="5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Industria culturale e comunicazioni di massa</w:t>
      </w:r>
    </w:p>
    <w:p w14:paraId="70447EF4" w14:textId="77777777" w:rsidR="00C61691" w:rsidRPr="00C61691" w:rsidRDefault="00C61691" w:rsidP="00C61691">
      <w:pPr>
        <w:pStyle w:val="Paragrafoelenco"/>
        <w:numPr>
          <w:ilvl w:val="0"/>
          <w:numId w:val="3"/>
        </w:numPr>
        <w:tabs>
          <w:tab w:val="left" w:pos="1685"/>
          <w:tab w:val="left" w:pos="2404"/>
        </w:tabs>
        <w:rPr>
          <w:w w:val="105"/>
          <w:sz w:val="24"/>
          <w:szCs w:val="24"/>
        </w:rPr>
      </w:pPr>
      <w:r w:rsidRPr="00C61691">
        <w:rPr>
          <w:w w:val="105"/>
          <w:sz w:val="24"/>
          <w:szCs w:val="24"/>
        </w:rPr>
        <w:t>L’industria culturale: concetto e storia</w:t>
      </w:r>
    </w:p>
    <w:p w14:paraId="0EC7514D" w14:textId="77777777" w:rsidR="00C61691" w:rsidRPr="00C61691" w:rsidRDefault="00C61691" w:rsidP="00C61691">
      <w:pPr>
        <w:pStyle w:val="Paragrafoelenco"/>
        <w:numPr>
          <w:ilvl w:val="0"/>
          <w:numId w:val="3"/>
        </w:numPr>
        <w:tabs>
          <w:tab w:val="left" w:pos="1685"/>
          <w:tab w:val="left" w:pos="2404"/>
        </w:tabs>
        <w:rPr>
          <w:sz w:val="24"/>
          <w:szCs w:val="24"/>
        </w:rPr>
      </w:pPr>
      <w:r w:rsidRPr="00C61691">
        <w:rPr>
          <w:w w:val="105"/>
          <w:sz w:val="24"/>
          <w:szCs w:val="24"/>
        </w:rPr>
        <w:t>Industria culturale e società di massa</w:t>
      </w:r>
    </w:p>
    <w:p w14:paraId="0F86B7CA" w14:textId="77777777" w:rsidR="00C61691" w:rsidRPr="00C61691" w:rsidRDefault="00C61691" w:rsidP="00C61691">
      <w:pPr>
        <w:pStyle w:val="Paragrafoelenco"/>
        <w:numPr>
          <w:ilvl w:val="0"/>
          <w:numId w:val="3"/>
        </w:numPr>
        <w:tabs>
          <w:tab w:val="left" w:pos="1685"/>
          <w:tab w:val="left" w:pos="2404"/>
        </w:tabs>
        <w:rPr>
          <w:sz w:val="24"/>
          <w:szCs w:val="24"/>
        </w:rPr>
        <w:sectPr w:rsidR="00C61691" w:rsidRPr="00C61691">
          <w:pgSz w:w="11910" w:h="16840"/>
          <w:pgMar w:top="1660" w:right="120" w:bottom="980" w:left="900" w:header="732" w:footer="780" w:gutter="0"/>
          <w:cols w:space="720"/>
        </w:sectPr>
      </w:pPr>
      <w:r w:rsidRPr="00C61691">
        <w:rPr>
          <w:w w:val="105"/>
          <w:sz w:val="24"/>
          <w:szCs w:val="24"/>
        </w:rPr>
        <w:t>Cultura e comunicazione nell’era del digitale</w:t>
      </w:r>
    </w:p>
    <w:p w14:paraId="3E45786E" w14:textId="77777777" w:rsidR="00C61691" w:rsidRPr="00C61691" w:rsidRDefault="00C61691" w:rsidP="00C61691">
      <w:pPr>
        <w:tabs>
          <w:tab w:val="left" w:pos="1685"/>
          <w:tab w:val="left" w:pos="2404"/>
        </w:tabs>
        <w:spacing w:before="128" w:line="376" w:lineRule="auto"/>
        <w:ind w:right="5102"/>
        <w:rPr>
          <w:sz w:val="24"/>
          <w:szCs w:val="24"/>
        </w:rPr>
      </w:pPr>
    </w:p>
    <w:p w14:paraId="0A29E8B5" w14:textId="77777777" w:rsidR="00C61691" w:rsidRPr="00C61691" w:rsidRDefault="00C61691" w:rsidP="00C61691">
      <w:pPr>
        <w:pStyle w:val="Corpotesto"/>
        <w:spacing w:before="138"/>
        <w:ind w:left="244"/>
        <w:rPr>
          <w:sz w:val="24"/>
          <w:szCs w:val="24"/>
        </w:rPr>
      </w:pPr>
      <w:r w:rsidRPr="00C61691">
        <w:rPr>
          <w:w w:val="105"/>
          <w:sz w:val="24"/>
          <w:szCs w:val="24"/>
        </w:rPr>
        <w:t>UNITÀ’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16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→</w:t>
      </w:r>
      <w:r w:rsidRPr="00C61691">
        <w:rPr>
          <w:spacing w:val="-1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La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politica: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il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potere,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lo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stato,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il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cittadino</w:t>
      </w:r>
    </w:p>
    <w:p w14:paraId="04D12BF1" w14:textId="77777777" w:rsidR="00C61691" w:rsidRPr="00C61691" w:rsidRDefault="00C61691" w:rsidP="00C61691">
      <w:pPr>
        <w:pStyle w:val="Paragrafoelenco"/>
        <w:tabs>
          <w:tab w:val="left" w:pos="1685"/>
          <w:tab w:val="left" w:pos="2404"/>
        </w:tabs>
        <w:ind w:left="1684" w:firstLine="0"/>
        <w:rPr>
          <w:sz w:val="24"/>
          <w:szCs w:val="24"/>
        </w:rPr>
      </w:pPr>
      <w:r w:rsidRPr="00C61691">
        <w:rPr>
          <w:w w:val="105"/>
          <w:sz w:val="24"/>
          <w:szCs w:val="24"/>
        </w:rPr>
        <w:t>1.</w:t>
      </w:r>
      <w:r w:rsidRPr="00C61691">
        <w:rPr>
          <w:w w:val="105"/>
          <w:sz w:val="24"/>
          <w:szCs w:val="24"/>
        </w:rPr>
        <w:tab/>
        <w:t>Il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potere</w:t>
      </w:r>
    </w:p>
    <w:p w14:paraId="678F7B44" w14:textId="77777777" w:rsidR="00C61691" w:rsidRPr="00C61691" w:rsidRDefault="00C61691" w:rsidP="00C61691">
      <w:pPr>
        <w:pStyle w:val="Paragrafoelenco"/>
        <w:tabs>
          <w:tab w:val="left" w:pos="1685"/>
          <w:tab w:val="left" w:pos="2404"/>
        </w:tabs>
        <w:spacing w:before="137"/>
        <w:ind w:left="1684" w:firstLine="0"/>
        <w:rPr>
          <w:sz w:val="24"/>
          <w:szCs w:val="24"/>
        </w:rPr>
      </w:pPr>
      <w:r w:rsidRPr="00C61691">
        <w:rPr>
          <w:w w:val="105"/>
          <w:sz w:val="24"/>
          <w:szCs w:val="24"/>
        </w:rPr>
        <w:t>2.</w:t>
      </w:r>
      <w:r w:rsidRPr="00C61691">
        <w:rPr>
          <w:w w:val="105"/>
          <w:sz w:val="24"/>
          <w:szCs w:val="24"/>
        </w:rPr>
        <w:tab/>
        <w:t>Storia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e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caratteristiche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dello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stato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moderno</w:t>
      </w:r>
    </w:p>
    <w:p w14:paraId="0678BAD2" w14:textId="77777777" w:rsidR="00C61691" w:rsidRPr="00C61691" w:rsidRDefault="00C61691" w:rsidP="00C61691">
      <w:pPr>
        <w:pStyle w:val="Paragrafoelenco"/>
        <w:tabs>
          <w:tab w:val="left" w:pos="1685"/>
          <w:tab w:val="left" w:pos="2404"/>
        </w:tabs>
        <w:ind w:left="1684" w:firstLine="0"/>
        <w:rPr>
          <w:sz w:val="24"/>
          <w:szCs w:val="24"/>
        </w:rPr>
      </w:pPr>
      <w:r w:rsidRPr="00C61691">
        <w:rPr>
          <w:w w:val="105"/>
          <w:sz w:val="24"/>
          <w:szCs w:val="24"/>
        </w:rPr>
        <w:t>3.</w:t>
      </w:r>
      <w:r w:rsidRPr="00C61691">
        <w:rPr>
          <w:w w:val="105"/>
          <w:sz w:val="24"/>
          <w:szCs w:val="24"/>
        </w:rPr>
        <w:tab/>
        <w:t>Stato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totalitario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e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Stato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sociale</w:t>
      </w:r>
    </w:p>
    <w:p w14:paraId="60A3B8F8" w14:textId="77777777" w:rsidR="00C61691" w:rsidRPr="00C61691" w:rsidRDefault="00C61691" w:rsidP="00C61691">
      <w:pPr>
        <w:pStyle w:val="Paragrafoelenco"/>
        <w:tabs>
          <w:tab w:val="left" w:pos="1685"/>
          <w:tab w:val="left" w:pos="2404"/>
        </w:tabs>
        <w:ind w:left="1684" w:firstLine="0"/>
        <w:rPr>
          <w:w w:val="105"/>
          <w:sz w:val="24"/>
          <w:szCs w:val="24"/>
        </w:rPr>
      </w:pPr>
      <w:r w:rsidRPr="00C61691">
        <w:rPr>
          <w:w w:val="105"/>
          <w:sz w:val="24"/>
          <w:szCs w:val="24"/>
        </w:rPr>
        <w:t>4.</w:t>
      </w:r>
      <w:r w:rsidRPr="00C61691">
        <w:rPr>
          <w:w w:val="105"/>
          <w:sz w:val="24"/>
          <w:szCs w:val="24"/>
        </w:rPr>
        <w:tab/>
        <w:t>La</w:t>
      </w:r>
      <w:r w:rsidRPr="00C61691">
        <w:rPr>
          <w:spacing w:val="-6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partecipazione</w:t>
      </w:r>
      <w:r w:rsidRPr="00C61691">
        <w:rPr>
          <w:spacing w:val="-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politica</w:t>
      </w:r>
    </w:p>
    <w:p w14:paraId="03FBE228" w14:textId="77777777" w:rsidR="00C61691" w:rsidRPr="00C61691" w:rsidRDefault="00C61691" w:rsidP="00C61691">
      <w:pPr>
        <w:pStyle w:val="Paragrafoelenco"/>
        <w:tabs>
          <w:tab w:val="left" w:pos="1685"/>
          <w:tab w:val="left" w:pos="2404"/>
        </w:tabs>
        <w:ind w:left="1684" w:firstLine="0"/>
        <w:rPr>
          <w:w w:val="105"/>
          <w:sz w:val="24"/>
          <w:szCs w:val="24"/>
        </w:rPr>
      </w:pPr>
    </w:p>
    <w:p w14:paraId="711FC6C2" w14:textId="77777777" w:rsidR="00C61691" w:rsidRPr="00C61691" w:rsidRDefault="00C61691" w:rsidP="00C61691">
      <w:pPr>
        <w:tabs>
          <w:tab w:val="left" w:pos="1685"/>
          <w:tab w:val="left" w:pos="2404"/>
        </w:tabs>
        <w:rPr>
          <w:rFonts w:ascii="Arial" w:hAnsi="Arial" w:cs="Arial"/>
          <w:sz w:val="24"/>
          <w:szCs w:val="24"/>
        </w:rPr>
      </w:pPr>
      <w:r w:rsidRPr="00C61691">
        <w:rPr>
          <w:rFonts w:ascii="Arial" w:hAnsi="Arial" w:cs="Arial"/>
          <w:sz w:val="24"/>
          <w:szCs w:val="24"/>
        </w:rPr>
        <w:t xml:space="preserve">    Lettura del saggio </w:t>
      </w:r>
      <w:proofErr w:type="gramStart"/>
      <w:r w:rsidRPr="00C61691">
        <w:rPr>
          <w:rFonts w:ascii="Arial" w:hAnsi="Arial" w:cs="Arial"/>
          <w:sz w:val="24"/>
          <w:szCs w:val="24"/>
        </w:rPr>
        <w:t>di  G.</w:t>
      </w:r>
      <w:proofErr w:type="gramEnd"/>
      <w:r w:rsidRPr="00C61691">
        <w:rPr>
          <w:rFonts w:ascii="Arial" w:hAnsi="Arial" w:cs="Arial"/>
          <w:sz w:val="24"/>
          <w:szCs w:val="24"/>
        </w:rPr>
        <w:t xml:space="preserve"> Pasquino, Le parole della politica, 2010, Bologna, Il Mulino.</w:t>
      </w:r>
    </w:p>
    <w:p w14:paraId="6B190373" w14:textId="77777777" w:rsidR="00C61691" w:rsidRPr="00C61691" w:rsidRDefault="00C61691" w:rsidP="00C61691">
      <w:pPr>
        <w:tabs>
          <w:tab w:val="left" w:pos="1685"/>
          <w:tab w:val="left" w:pos="2404"/>
        </w:tabs>
        <w:rPr>
          <w:sz w:val="24"/>
          <w:szCs w:val="24"/>
        </w:rPr>
      </w:pPr>
    </w:p>
    <w:p w14:paraId="39A64019" w14:textId="77777777" w:rsidR="00C61691" w:rsidRPr="00C61691" w:rsidRDefault="00C61691" w:rsidP="00C61691">
      <w:pPr>
        <w:pStyle w:val="Corpotesto"/>
        <w:spacing w:before="137" w:line="376" w:lineRule="auto"/>
        <w:ind w:left="244" w:right="926"/>
        <w:rPr>
          <w:w w:val="105"/>
          <w:sz w:val="24"/>
          <w:szCs w:val="24"/>
        </w:rPr>
      </w:pPr>
      <w:r w:rsidRPr="00C61691">
        <w:rPr>
          <w:w w:val="105"/>
          <w:sz w:val="24"/>
          <w:szCs w:val="24"/>
        </w:rPr>
        <w:t>Lettura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del</w:t>
      </w:r>
      <w:r w:rsidRPr="00C61691">
        <w:rPr>
          <w:spacing w:val="-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saggio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di</w:t>
      </w:r>
      <w:r w:rsidRPr="00C61691">
        <w:rPr>
          <w:spacing w:val="-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C.</w:t>
      </w:r>
      <w:r w:rsidRPr="00C61691">
        <w:rPr>
          <w:spacing w:val="-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Cavaliere,</w:t>
      </w:r>
      <w:r w:rsidRPr="00C61691">
        <w:rPr>
          <w:spacing w:val="-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Tangentopoli,</w:t>
      </w:r>
      <w:r w:rsidRPr="00C61691">
        <w:rPr>
          <w:spacing w:val="-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storia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del</w:t>
      </w:r>
      <w:r w:rsidRPr="00C61691">
        <w:rPr>
          <w:spacing w:val="-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declino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economico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e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politica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dell’Italia,</w:t>
      </w:r>
      <w:r w:rsidRPr="00C61691">
        <w:rPr>
          <w:spacing w:val="-58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2020,</w:t>
      </w:r>
      <w:r w:rsidRPr="00C61691">
        <w:rPr>
          <w:spacing w:val="-1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Luiss, Roma</w:t>
      </w:r>
    </w:p>
    <w:p w14:paraId="39F5D985" w14:textId="77777777" w:rsidR="00C61691" w:rsidRPr="00C61691" w:rsidRDefault="00C61691" w:rsidP="00C61691">
      <w:pPr>
        <w:pStyle w:val="Corpotesto"/>
        <w:spacing w:before="137" w:line="376" w:lineRule="auto"/>
        <w:ind w:left="244" w:right="926"/>
        <w:rPr>
          <w:sz w:val="24"/>
          <w:szCs w:val="24"/>
        </w:rPr>
      </w:pPr>
    </w:p>
    <w:p w14:paraId="27A6A660" w14:textId="77777777" w:rsidR="00C61691" w:rsidRPr="00C61691" w:rsidRDefault="00C61691" w:rsidP="00C61691">
      <w:pPr>
        <w:pStyle w:val="Corpotesto"/>
        <w:spacing w:before="1"/>
        <w:ind w:left="244"/>
        <w:rPr>
          <w:sz w:val="24"/>
          <w:szCs w:val="24"/>
        </w:rPr>
      </w:pPr>
      <w:r w:rsidRPr="00C61691">
        <w:rPr>
          <w:w w:val="105"/>
          <w:sz w:val="24"/>
          <w:szCs w:val="24"/>
        </w:rPr>
        <w:t>UNITÀ’</w:t>
      </w:r>
      <w:r w:rsidRPr="00C61691">
        <w:rPr>
          <w:spacing w:val="-6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17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→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La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globalizzazione</w:t>
      </w:r>
    </w:p>
    <w:p w14:paraId="3F49694C" w14:textId="77777777" w:rsidR="00C61691" w:rsidRPr="00C61691" w:rsidRDefault="00C61691" w:rsidP="00C61691">
      <w:pPr>
        <w:pStyle w:val="Paragrafoelenco"/>
        <w:tabs>
          <w:tab w:val="left" w:pos="1685"/>
          <w:tab w:val="left" w:pos="2404"/>
        </w:tabs>
        <w:spacing w:before="137"/>
        <w:ind w:left="1684" w:firstLine="0"/>
        <w:rPr>
          <w:sz w:val="24"/>
          <w:szCs w:val="24"/>
        </w:rPr>
      </w:pPr>
      <w:r w:rsidRPr="00C61691">
        <w:rPr>
          <w:w w:val="105"/>
          <w:sz w:val="24"/>
          <w:szCs w:val="24"/>
        </w:rPr>
        <w:t>1.</w:t>
      </w:r>
      <w:r w:rsidRPr="00C61691">
        <w:rPr>
          <w:w w:val="105"/>
          <w:sz w:val="24"/>
          <w:szCs w:val="24"/>
        </w:rPr>
        <w:tab/>
        <w:t>Che</w:t>
      </w:r>
      <w:r w:rsidRPr="00C61691">
        <w:rPr>
          <w:spacing w:val="-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cos’è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la</w:t>
      </w:r>
      <w:r w:rsidRPr="00C61691">
        <w:rPr>
          <w:spacing w:val="-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globalizzazione</w:t>
      </w:r>
    </w:p>
    <w:p w14:paraId="7E5959D4" w14:textId="77777777" w:rsidR="00C61691" w:rsidRPr="00C61691" w:rsidRDefault="00C61691" w:rsidP="00C61691">
      <w:pPr>
        <w:pStyle w:val="Paragrafoelenco"/>
        <w:tabs>
          <w:tab w:val="left" w:pos="1685"/>
          <w:tab w:val="left" w:pos="2404"/>
        </w:tabs>
        <w:ind w:left="1684" w:firstLine="0"/>
        <w:rPr>
          <w:sz w:val="24"/>
          <w:szCs w:val="24"/>
        </w:rPr>
      </w:pPr>
      <w:r w:rsidRPr="00C61691">
        <w:rPr>
          <w:w w:val="105"/>
          <w:sz w:val="24"/>
          <w:szCs w:val="24"/>
        </w:rPr>
        <w:t>2.</w:t>
      </w:r>
      <w:r w:rsidRPr="00C61691">
        <w:rPr>
          <w:w w:val="105"/>
          <w:sz w:val="24"/>
          <w:szCs w:val="24"/>
        </w:rPr>
        <w:tab/>
        <w:t>Le</w:t>
      </w:r>
      <w:r w:rsidRPr="00C61691">
        <w:rPr>
          <w:spacing w:val="-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diverse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facce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della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globalizzazione</w:t>
      </w:r>
    </w:p>
    <w:p w14:paraId="44D81652" w14:textId="77777777" w:rsidR="00C61691" w:rsidRPr="00C61691" w:rsidRDefault="00C61691" w:rsidP="00C61691">
      <w:pPr>
        <w:pStyle w:val="Paragrafoelenco"/>
        <w:tabs>
          <w:tab w:val="left" w:pos="1685"/>
          <w:tab w:val="left" w:pos="2404"/>
        </w:tabs>
        <w:ind w:left="1684" w:firstLine="0"/>
        <w:rPr>
          <w:w w:val="105"/>
          <w:sz w:val="24"/>
          <w:szCs w:val="24"/>
        </w:rPr>
      </w:pPr>
      <w:r w:rsidRPr="00C61691">
        <w:rPr>
          <w:w w:val="105"/>
          <w:sz w:val="24"/>
          <w:szCs w:val="24"/>
        </w:rPr>
        <w:t>3.</w:t>
      </w:r>
      <w:r w:rsidRPr="00C61691">
        <w:rPr>
          <w:w w:val="105"/>
          <w:sz w:val="24"/>
          <w:szCs w:val="24"/>
        </w:rPr>
        <w:tab/>
        <w:t>Prospettive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attuali</w:t>
      </w:r>
      <w:r w:rsidRPr="00C61691">
        <w:rPr>
          <w:spacing w:val="-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del</w:t>
      </w:r>
      <w:r w:rsidRPr="00C61691">
        <w:rPr>
          <w:spacing w:val="-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mondo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globale</w:t>
      </w:r>
    </w:p>
    <w:p w14:paraId="30DD2ED1" w14:textId="77777777" w:rsidR="00C61691" w:rsidRPr="00C61691" w:rsidRDefault="00C61691" w:rsidP="00C61691">
      <w:pPr>
        <w:pStyle w:val="Paragrafoelenco"/>
        <w:tabs>
          <w:tab w:val="left" w:pos="1685"/>
          <w:tab w:val="left" w:pos="2404"/>
        </w:tabs>
        <w:ind w:left="1684" w:firstLine="0"/>
        <w:rPr>
          <w:sz w:val="24"/>
          <w:szCs w:val="24"/>
        </w:rPr>
      </w:pPr>
    </w:p>
    <w:p w14:paraId="3059D866" w14:textId="7A2DCEB2" w:rsidR="00C61691" w:rsidRPr="00C61691" w:rsidRDefault="00C61691" w:rsidP="00C61691">
      <w:pPr>
        <w:pStyle w:val="Corpotesto"/>
        <w:spacing w:before="137" w:line="381" w:lineRule="auto"/>
        <w:ind w:left="244"/>
        <w:rPr>
          <w:sz w:val="24"/>
          <w:szCs w:val="24"/>
        </w:rPr>
      </w:pPr>
      <w:r w:rsidRPr="00C61691">
        <w:rPr>
          <w:w w:val="105"/>
          <w:sz w:val="24"/>
          <w:szCs w:val="24"/>
        </w:rPr>
        <w:t>Lettura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del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saggio</w:t>
      </w:r>
      <w:r w:rsidRPr="00C61691">
        <w:rPr>
          <w:spacing w:val="5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di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F.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Giavazzi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e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A.</w:t>
      </w:r>
      <w:r w:rsidRPr="00C61691">
        <w:rPr>
          <w:spacing w:val="-4"/>
          <w:w w:val="105"/>
          <w:sz w:val="24"/>
          <w:szCs w:val="24"/>
        </w:rPr>
        <w:t xml:space="preserve"> </w:t>
      </w:r>
      <w:proofErr w:type="spellStart"/>
      <w:r w:rsidRPr="00C61691">
        <w:rPr>
          <w:w w:val="105"/>
          <w:sz w:val="24"/>
          <w:szCs w:val="24"/>
        </w:rPr>
        <w:t>Amighini</w:t>
      </w:r>
      <w:proofErr w:type="spellEnd"/>
      <w:r w:rsidRPr="00C61691">
        <w:rPr>
          <w:w w:val="105"/>
          <w:sz w:val="24"/>
          <w:szCs w:val="24"/>
        </w:rPr>
        <w:t>,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La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crisi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del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2007-2010,</w:t>
      </w:r>
      <w:r w:rsidRPr="00C61691">
        <w:rPr>
          <w:spacing w:val="5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in</w:t>
      </w:r>
      <w:r w:rsidRPr="00C61691">
        <w:rPr>
          <w:spacing w:val="-2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Macroeconomia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di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BLANCHARD,</w:t>
      </w:r>
      <w:r w:rsidRPr="00C61691">
        <w:rPr>
          <w:spacing w:val="-58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Macroeconomia,</w:t>
      </w:r>
      <w:r w:rsidRPr="00C61691">
        <w:rPr>
          <w:spacing w:val="-1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Il Mulino</w:t>
      </w:r>
      <w:r>
        <w:rPr>
          <w:w w:val="105"/>
          <w:sz w:val="24"/>
          <w:szCs w:val="24"/>
        </w:rPr>
        <w:t>.</w:t>
      </w:r>
    </w:p>
    <w:p w14:paraId="01CF9E0B" w14:textId="77777777" w:rsidR="00C61691" w:rsidRPr="00C61691" w:rsidRDefault="00C61691" w:rsidP="00C61691">
      <w:pPr>
        <w:pStyle w:val="Corpotesto"/>
        <w:spacing w:before="7"/>
        <w:rPr>
          <w:sz w:val="24"/>
          <w:szCs w:val="24"/>
        </w:rPr>
      </w:pPr>
    </w:p>
    <w:p w14:paraId="14EECF6F" w14:textId="77777777" w:rsidR="00C61691" w:rsidRPr="00C61691" w:rsidRDefault="00C61691" w:rsidP="00C61691">
      <w:pPr>
        <w:pStyle w:val="Titolo5"/>
        <w:rPr>
          <w:sz w:val="24"/>
          <w:szCs w:val="24"/>
        </w:rPr>
      </w:pPr>
      <w:r w:rsidRPr="00C61691">
        <w:rPr>
          <w:w w:val="105"/>
          <w:sz w:val="24"/>
          <w:szCs w:val="24"/>
        </w:rPr>
        <w:t>Parte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di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Metodologia</w:t>
      </w:r>
    </w:p>
    <w:p w14:paraId="28989B16" w14:textId="77777777" w:rsidR="00C61691" w:rsidRPr="00C61691" w:rsidRDefault="00C61691" w:rsidP="00C61691">
      <w:pPr>
        <w:pStyle w:val="Corpotesto"/>
        <w:rPr>
          <w:rFonts w:ascii="Arial"/>
          <w:b/>
          <w:sz w:val="24"/>
          <w:szCs w:val="24"/>
        </w:rPr>
      </w:pPr>
    </w:p>
    <w:p w14:paraId="01826999" w14:textId="77777777" w:rsidR="00C61691" w:rsidRPr="00C61691" w:rsidRDefault="00C61691" w:rsidP="00C61691">
      <w:pPr>
        <w:pStyle w:val="Corpotesto"/>
        <w:spacing w:before="11"/>
        <w:rPr>
          <w:rFonts w:ascii="Arial"/>
          <w:b/>
          <w:sz w:val="24"/>
          <w:szCs w:val="24"/>
        </w:rPr>
      </w:pPr>
    </w:p>
    <w:p w14:paraId="0319B474" w14:textId="77777777" w:rsidR="00C61691" w:rsidRPr="00C61691" w:rsidRDefault="00C61691" w:rsidP="00C61691">
      <w:pPr>
        <w:pStyle w:val="Corpotesto"/>
        <w:ind w:left="244"/>
        <w:rPr>
          <w:sz w:val="24"/>
          <w:szCs w:val="24"/>
        </w:rPr>
      </w:pPr>
      <w:r w:rsidRPr="00C61691">
        <w:rPr>
          <w:w w:val="105"/>
          <w:sz w:val="24"/>
          <w:szCs w:val="24"/>
        </w:rPr>
        <w:t>La</w:t>
      </w:r>
      <w:r w:rsidRPr="00C61691">
        <w:rPr>
          <w:spacing w:val="-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ricerca</w:t>
      </w:r>
      <w:r w:rsidRPr="00C61691">
        <w:rPr>
          <w:spacing w:val="-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non</w:t>
      </w:r>
      <w:r w:rsidRPr="00C61691">
        <w:rPr>
          <w:spacing w:val="-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sperimentale:</w:t>
      </w:r>
      <w:r w:rsidRPr="00C61691">
        <w:rPr>
          <w:spacing w:val="-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l’inchiesta</w:t>
      </w:r>
    </w:p>
    <w:p w14:paraId="0C2C7D84" w14:textId="77777777" w:rsidR="00C61691" w:rsidRPr="00C61691" w:rsidRDefault="00C61691" w:rsidP="00C61691">
      <w:pPr>
        <w:pStyle w:val="Paragrafoelenco"/>
        <w:numPr>
          <w:ilvl w:val="0"/>
          <w:numId w:val="2"/>
        </w:numPr>
        <w:tabs>
          <w:tab w:val="left" w:pos="1685"/>
        </w:tabs>
        <w:ind w:hanging="361"/>
        <w:rPr>
          <w:sz w:val="24"/>
          <w:szCs w:val="24"/>
        </w:rPr>
      </w:pPr>
      <w:r w:rsidRPr="00C61691">
        <w:rPr>
          <w:w w:val="105"/>
          <w:sz w:val="24"/>
          <w:szCs w:val="24"/>
        </w:rPr>
        <w:t>Come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si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prepara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un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questionario</w:t>
      </w:r>
    </w:p>
    <w:p w14:paraId="21D7F8D9" w14:textId="77777777" w:rsidR="00C61691" w:rsidRPr="00C61691" w:rsidRDefault="00C61691" w:rsidP="00C61691">
      <w:pPr>
        <w:pStyle w:val="Paragrafoelenco"/>
        <w:numPr>
          <w:ilvl w:val="0"/>
          <w:numId w:val="2"/>
        </w:numPr>
        <w:tabs>
          <w:tab w:val="left" w:pos="1685"/>
        </w:tabs>
        <w:spacing w:before="137"/>
        <w:ind w:hanging="361"/>
        <w:rPr>
          <w:sz w:val="24"/>
          <w:szCs w:val="24"/>
        </w:rPr>
      </w:pPr>
      <w:r w:rsidRPr="00C61691">
        <w:rPr>
          <w:w w:val="105"/>
          <w:sz w:val="24"/>
          <w:szCs w:val="24"/>
        </w:rPr>
        <w:t>Somministrare</w:t>
      </w:r>
      <w:r w:rsidRPr="00C61691">
        <w:rPr>
          <w:spacing w:val="-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il</w:t>
      </w:r>
      <w:r w:rsidRPr="00C61691">
        <w:rPr>
          <w:spacing w:val="-6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questionario</w:t>
      </w:r>
    </w:p>
    <w:p w14:paraId="75725765" w14:textId="77777777" w:rsidR="00C61691" w:rsidRPr="00C61691" w:rsidRDefault="00C61691" w:rsidP="00C61691">
      <w:pPr>
        <w:pStyle w:val="Paragrafoelenco"/>
        <w:numPr>
          <w:ilvl w:val="0"/>
          <w:numId w:val="2"/>
        </w:numPr>
        <w:tabs>
          <w:tab w:val="left" w:pos="1685"/>
        </w:tabs>
        <w:ind w:hanging="361"/>
        <w:rPr>
          <w:sz w:val="24"/>
          <w:szCs w:val="24"/>
        </w:rPr>
      </w:pPr>
      <w:r w:rsidRPr="00C61691">
        <w:rPr>
          <w:w w:val="105"/>
          <w:sz w:val="24"/>
          <w:szCs w:val="24"/>
        </w:rPr>
        <w:t>Il</w:t>
      </w:r>
      <w:r w:rsidRPr="00C61691">
        <w:rPr>
          <w:spacing w:val="-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campionamento</w:t>
      </w:r>
    </w:p>
    <w:p w14:paraId="3E8FB820" w14:textId="77777777" w:rsidR="00C61691" w:rsidRPr="00C61691" w:rsidRDefault="00C61691" w:rsidP="00C61691">
      <w:pPr>
        <w:pStyle w:val="Paragrafoelenco"/>
        <w:numPr>
          <w:ilvl w:val="0"/>
          <w:numId w:val="2"/>
        </w:numPr>
        <w:tabs>
          <w:tab w:val="left" w:pos="1685"/>
        </w:tabs>
        <w:ind w:hanging="361"/>
        <w:rPr>
          <w:sz w:val="24"/>
          <w:szCs w:val="24"/>
        </w:rPr>
      </w:pPr>
      <w:r w:rsidRPr="00C61691">
        <w:rPr>
          <w:w w:val="105"/>
          <w:sz w:val="24"/>
          <w:szCs w:val="24"/>
        </w:rPr>
        <w:t>Strumenti</w:t>
      </w:r>
      <w:r w:rsidRPr="00C61691">
        <w:rPr>
          <w:spacing w:val="-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pratici</w:t>
      </w:r>
    </w:p>
    <w:p w14:paraId="2A9775F9" w14:textId="77777777" w:rsidR="00C61691" w:rsidRPr="00C61691" w:rsidRDefault="00C61691" w:rsidP="00C61691">
      <w:pPr>
        <w:pStyle w:val="Corpotesto"/>
        <w:spacing w:before="138"/>
        <w:ind w:left="244"/>
        <w:rPr>
          <w:sz w:val="24"/>
          <w:szCs w:val="24"/>
        </w:rPr>
      </w:pPr>
      <w:r w:rsidRPr="00C61691">
        <w:rPr>
          <w:w w:val="105"/>
          <w:sz w:val="24"/>
          <w:szCs w:val="24"/>
        </w:rPr>
        <w:t>Elementi</w:t>
      </w:r>
      <w:r w:rsidRPr="00C61691">
        <w:rPr>
          <w:spacing w:val="-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di</w:t>
      </w:r>
      <w:r w:rsidRPr="00C61691">
        <w:rPr>
          <w:spacing w:val="-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statistica</w:t>
      </w:r>
      <w:r w:rsidRPr="00C61691">
        <w:rPr>
          <w:spacing w:val="-2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e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analisi</w:t>
      </w:r>
      <w:r w:rsidRPr="00C61691">
        <w:rPr>
          <w:spacing w:val="-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quantitativa</w:t>
      </w:r>
    </w:p>
    <w:p w14:paraId="0F959CD7" w14:textId="77777777" w:rsidR="00C61691" w:rsidRPr="00C61691" w:rsidRDefault="00C61691" w:rsidP="00C61691">
      <w:pPr>
        <w:pStyle w:val="Paragrafoelenco"/>
        <w:numPr>
          <w:ilvl w:val="0"/>
          <w:numId w:val="1"/>
        </w:numPr>
        <w:tabs>
          <w:tab w:val="left" w:pos="1325"/>
        </w:tabs>
        <w:spacing w:before="137"/>
        <w:ind w:hanging="361"/>
        <w:rPr>
          <w:sz w:val="24"/>
          <w:szCs w:val="24"/>
        </w:rPr>
      </w:pPr>
      <w:r w:rsidRPr="00C61691">
        <w:rPr>
          <w:w w:val="105"/>
          <w:sz w:val="24"/>
          <w:szCs w:val="24"/>
        </w:rPr>
        <w:t>Elementi</w:t>
      </w:r>
      <w:r w:rsidRPr="00C61691">
        <w:rPr>
          <w:spacing w:val="-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di</w:t>
      </w:r>
      <w:r w:rsidRPr="00C61691">
        <w:rPr>
          <w:spacing w:val="-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statistica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descrittiva: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indici</w:t>
      </w:r>
      <w:r w:rsidRPr="00C61691">
        <w:rPr>
          <w:spacing w:val="-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di</w:t>
      </w:r>
      <w:r w:rsidRPr="00C61691">
        <w:rPr>
          <w:spacing w:val="-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posizione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e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indici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di</w:t>
      </w:r>
      <w:r w:rsidRPr="00C61691">
        <w:rPr>
          <w:spacing w:val="-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dispersione</w:t>
      </w:r>
    </w:p>
    <w:p w14:paraId="79AE8D3D" w14:textId="77777777" w:rsidR="00C61691" w:rsidRPr="00C61691" w:rsidRDefault="00C61691" w:rsidP="00C61691">
      <w:pPr>
        <w:pStyle w:val="Paragrafoelenco"/>
        <w:numPr>
          <w:ilvl w:val="0"/>
          <w:numId w:val="1"/>
        </w:numPr>
        <w:tabs>
          <w:tab w:val="left" w:pos="1325"/>
        </w:tabs>
        <w:ind w:hanging="361"/>
        <w:rPr>
          <w:sz w:val="24"/>
          <w:szCs w:val="24"/>
        </w:rPr>
      </w:pPr>
      <w:r w:rsidRPr="00C61691">
        <w:rPr>
          <w:w w:val="105"/>
          <w:sz w:val="24"/>
          <w:szCs w:val="24"/>
        </w:rPr>
        <w:t>Elementi</w:t>
      </w:r>
      <w:r w:rsidRPr="00C61691">
        <w:rPr>
          <w:spacing w:val="-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di</w:t>
      </w:r>
      <w:r w:rsidRPr="00C61691">
        <w:rPr>
          <w:spacing w:val="-5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statistica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inferenziale: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test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delle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medie,</w:t>
      </w:r>
      <w:r w:rsidRPr="00C61691">
        <w:rPr>
          <w:spacing w:val="-4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correlazione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e</w:t>
      </w:r>
      <w:r w:rsidRPr="00C61691">
        <w:rPr>
          <w:spacing w:val="-3"/>
          <w:w w:val="105"/>
          <w:sz w:val="24"/>
          <w:szCs w:val="24"/>
        </w:rPr>
        <w:t xml:space="preserve"> </w:t>
      </w:r>
      <w:r w:rsidRPr="00C61691">
        <w:rPr>
          <w:w w:val="105"/>
          <w:sz w:val="24"/>
          <w:szCs w:val="24"/>
        </w:rPr>
        <w:t>regressione.</w:t>
      </w:r>
    </w:p>
    <w:p w14:paraId="386D52A6" w14:textId="77777777" w:rsidR="00C61691" w:rsidRPr="00C61691" w:rsidRDefault="00C61691" w:rsidP="00C61691">
      <w:pPr>
        <w:pStyle w:val="Corpotesto"/>
        <w:rPr>
          <w:sz w:val="24"/>
          <w:szCs w:val="24"/>
        </w:rPr>
      </w:pPr>
    </w:p>
    <w:p w14:paraId="2A0CFBAA" w14:textId="77777777" w:rsidR="00C61691" w:rsidRPr="00C61691" w:rsidRDefault="00C61691" w:rsidP="0011129D">
      <w:pPr>
        <w:spacing w:line="376" w:lineRule="auto"/>
        <w:ind w:left="244" w:right="4155"/>
        <w:rPr>
          <w:rFonts w:ascii="Arial"/>
          <w:b/>
          <w:sz w:val="24"/>
          <w:szCs w:val="24"/>
        </w:rPr>
      </w:pPr>
    </w:p>
    <w:p w14:paraId="6F18A0C3" w14:textId="77777777" w:rsidR="0011129D" w:rsidRPr="00C61691" w:rsidRDefault="0011129D" w:rsidP="0011129D">
      <w:pPr>
        <w:rPr>
          <w:sz w:val="24"/>
          <w:szCs w:val="24"/>
        </w:rPr>
      </w:pPr>
    </w:p>
    <w:sectPr w:rsidR="0011129D" w:rsidRPr="00C6169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A50CB"/>
    <w:multiLevelType w:val="hybridMultilevel"/>
    <w:tmpl w:val="A5A684A8"/>
    <w:lvl w:ilvl="0" w:tplc="E79E58D0">
      <w:start w:val="1"/>
      <w:numFmt w:val="decimal"/>
      <w:lvlText w:val="%1."/>
      <w:lvlJc w:val="left"/>
      <w:pPr>
        <w:ind w:left="2404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764" w:hanging="360"/>
      </w:pPr>
    </w:lvl>
    <w:lvl w:ilvl="2" w:tplc="0410001B" w:tentative="1">
      <w:start w:val="1"/>
      <w:numFmt w:val="lowerRoman"/>
      <w:lvlText w:val="%3."/>
      <w:lvlJc w:val="right"/>
      <w:pPr>
        <w:ind w:left="3484" w:hanging="180"/>
      </w:pPr>
    </w:lvl>
    <w:lvl w:ilvl="3" w:tplc="0410000F" w:tentative="1">
      <w:start w:val="1"/>
      <w:numFmt w:val="decimal"/>
      <w:lvlText w:val="%4."/>
      <w:lvlJc w:val="left"/>
      <w:pPr>
        <w:ind w:left="4204" w:hanging="360"/>
      </w:pPr>
    </w:lvl>
    <w:lvl w:ilvl="4" w:tplc="04100019" w:tentative="1">
      <w:start w:val="1"/>
      <w:numFmt w:val="lowerLetter"/>
      <w:lvlText w:val="%5."/>
      <w:lvlJc w:val="left"/>
      <w:pPr>
        <w:ind w:left="4924" w:hanging="360"/>
      </w:pPr>
    </w:lvl>
    <w:lvl w:ilvl="5" w:tplc="0410001B" w:tentative="1">
      <w:start w:val="1"/>
      <w:numFmt w:val="lowerRoman"/>
      <w:lvlText w:val="%6."/>
      <w:lvlJc w:val="right"/>
      <w:pPr>
        <w:ind w:left="5644" w:hanging="180"/>
      </w:pPr>
    </w:lvl>
    <w:lvl w:ilvl="6" w:tplc="0410000F" w:tentative="1">
      <w:start w:val="1"/>
      <w:numFmt w:val="decimal"/>
      <w:lvlText w:val="%7."/>
      <w:lvlJc w:val="left"/>
      <w:pPr>
        <w:ind w:left="6364" w:hanging="360"/>
      </w:pPr>
    </w:lvl>
    <w:lvl w:ilvl="7" w:tplc="04100019" w:tentative="1">
      <w:start w:val="1"/>
      <w:numFmt w:val="lowerLetter"/>
      <w:lvlText w:val="%8."/>
      <w:lvlJc w:val="left"/>
      <w:pPr>
        <w:ind w:left="7084" w:hanging="360"/>
      </w:pPr>
    </w:lvl>
    <w:lvl w:ilvl="8" w:tplc="0410001B" w:tentative="1">
      <w:start w:val="1"/>
      <w:numFmt w:val="lowerRoman"/>
      <w:lvlText w:val="%9."/>
      <w:lvlJc w:val="right"/>
      <w:pPr>
        <w:ind w:left="7804" w:hanging="180"/>
      </w:pPr>
    </w:lvl>
  </w:abstractNum>
  <w:abstractNum w:abstractNumId="1" w15:restartNumberingAfterBreak="0">
    <w:nsid w:val="20006A2F"/>
    <w:multiLevelType w:val="hybridMultilevel"/>
    <w:tmpl w:val="9F5AE6DC"/>
    <w:lvl w:ilvl="0" w:tplc="2E781C2E">
      <w:start w:val="1"/>
      <w:numFmt w:val="decimal"/>
      <w:lvlText w:val="%1."/>
      <w:lvlJc w:val="left"/>
      <w:pPr>
        <w:ind w:left="1684" w:hanging="360"/>
        <w:jc w:val="left"/>
      </w:pPr>
      <w:rPr>
        <w:rFonts w:ascii="Arial MT" w:eastAsia="Arial MT" w:hAnsi="Arial MT" w:cs="Arial MT" w:hint="default"/>
        <w:spacing w:val="0"/>
        <w:w w:val="102"/>
        <w:sz w:val="21"/>
        <w:szCs w:val="21"/>
        <w:lang w:val="it-IT" w:eastAsia="en-US" w:bidi="ar-SA"/>
      </w:rPr>
    </w:lvl>
    <w:lvl w:ilvl="1" w:tplc="564AD9DA">
      <w:numFmt w:val="bullet"/>
      <w:lvlText w:val="•"/>
      <w:lvlJc w:val="left"/>
      <w:pPr>
        <w:ind w:left="2600" w:hanging="360"/>
      </w:pPr>
      <w:rPr>
        <w:rFonts w:hint="default"/>
        <w:lang w:val="it-IT" w:eastAsia="en-US" w:bidi="ar-SA"/>
      </w:rPr>
    </w:lvl>
    <w:lvl w:ilvl="2" w:tplc="177E8654">
      <w:numFmt w:val="bullet"/>
      <w:lvlText w:val="•"/>
      <w:lvlJc w:val="left"/>
      <w:pPr>
        <w:ind w:left="3521" w:hanging="360"/>
      </w:pPr>
      <w:rPr>
        <w:rFonts w:hint="default"/>
        <w:lang w:val="it-IT" w:eastAsia="en-US" w:bidi="ar-SA"/>
      </w:rPr>
    </w:lvl>
    <w:lvl w:ilvl="3" w:tplc="E9449D34">
      <w:numFmt w:val="bullet"/>
      <w:lvlText w:val="•"/>
      <w:lvlJc w:val="left"/>
      <w:pPr>
        <w:ind w:left="4441" w:hanging="360"/>
      </w:pPr>
      <w:rPr>
        <w:rFonts w:hint="default"/>
        <w:lang w:val="it-IT" w:eastAsia="en-US" w:bidi="ar-SA"/>
      </w:rPr>
    </w:lvl>
    <w:lvl w:ilvl="4" w:tplc="65B0AAE2">
      <w:numFmt w:val="bullet"/>
      <w:lvlText w:val="•"/>
      <w:lvlJc w:val="left"/>
      <w:pPr>
        <w:ind w:left="5362" w:hanging="360"/>
      </w:pPr>
      <w:rPr>
        <w:rFonts w:hint="default"/>
        <w:lang w:val="it-IT" w:eastAsia="en-US" w:bidi="ar-SA"/>
      </w:rPr>
    </w:lvl>
    <w:lvl w:ilvl="5" w:tplc="2B56F9BE">
      <w:numFmt w:val="bullet"/>
      <w:lvlText w:val="•"/>
      <w:lvlJc w:val="left"/>
      <w:pPr>
        <w:ind w:left="6282" w:hanging="360"/>
      </w:pPr>
      <w:rPr>
        <w:rFonts w:hint="default"/>
        <w:lang w:val="it-IT" w:eastAsia="en-US" w:bidi="ar-SA"/>
      </w:rPr>
    </w:lvl>
    <w:lvl w:ilvl="6" w:tplc="94F28286">
      <w:numFmt w:val="bullet"/>
      <w:lvlText w:val="•"/>
      <w:lvlJc w:val="left"/>
      <w:pPr>
        <w:ind w:left="7203" w:hanging="360"/>
      </w:pPr>
      <w:rPr>
        <w:rFonts w:hint="default"/>
        <w:lang w:val="it-IT" w:eastAsia="en-US" w:bidi="ar-SA"/>
      </w:rPr>
    </w:lvl>
    <w:lvl w:ilvl="7" w:tplc="E2A67CFC">
      <w:numFmt w:val="bullet"/>
      <w:lvlText w:val="•"/>
      <w:lvlJc w:val="left"/>
      <w:pPr>
        <w:ind w:left="8123" w:hanging="360"/>
      </w:pPr>
      <w:rPr>
        <w:rFonts w:hint="default"/>
        <w:lang w:val="it-IT" w:eastAsia="en-US" w:bidi="ar-SA"/>
      </w:rPr>
    </w:lvl>
    <w:lvl w:ilvl="8" w:tplc="7374CD78">
      <w:numFmt w:val="bullet"/>
      <w:lvlText w:val="•"/>
      <w:lvlJc w:val="left"/>
      <w:pPr>
        <w:ind w:left="9044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398B5555"/>
    <w:multiLevelType w:val="hybridMultilevel"/>
    <w:tmpl w:val="C90C7662"/>
    <w:lvl w:ilvl="0" w:tplc="2DF0D630">
      <w:start w:val="1"/>
      <w:numFmt w:val="decimal"/>
      <w:lvlText w:val="%1."/>
      <w:lvlJc w:val="left"/>
      <w:pPr>
        <w:ind w:left="1324" w:hanging="360"/>
        <w:jc w:val="left"/>
      </w:pPr>
      <w:rPr>
        <w:rFonts w:ascii="Arial MT" w:eastAsia="Arial MT" w:hAnsi="Arial MT" w:cs="Arial MT" w:hint="default"/>
        <w:spacing w:val="0"/>
        <w:w w:val="102"/>
        <w:sz w:val="21"/>
        <w:szCs w:val="21"/>
        <w:lang w:val="it-IT" w:eastAsia="en-US" w:bidi="ar-SA"/>
      </w:rPr>
    </w:lvl>
    <w:lvl w:ilvl="1" w:tplc="673835DE">
      <w:numFmt w:val="bullet"/>
      <w:lvlText w:val="•"/>
      <w:lvlJc w:val="left"/>
      <w:pPr>
        <w:ind w:left="2276" w:hanging="360"/>
      </w:pPr>
      <w:rPr>
        <w:rFonts w:hint="default"/>
        <w:lang w:val="it-IT" w:eastAsia="en-US" w:bidi="ar-SA"/>
      </w:rPr>
    </w:lvl>
    <w:lvl w:ilvl="2" w:tplc="051665D2">
      <w:numFmt w:val="bullet"/>
      <w:lvlText w:val="•"/>
      <w:lvlJc w:val="left"/>
      <w:pPr>
        <w:ind w:left="3233" w:hanging="360"/>
      </w:pPr>
      <w:rPr>
        <w:rFonts w:hint="default"/>
        <w:lang w:val="it-IT" w:eastAsia="en-US" w:bidi="ar-SA"/>
      </w:rPr>
    </w:lvl>
    <w:lvl w:ilvl="3" w:tplc="A4504208">
      <w:numFmt w:val="bullet"/>
      <w:lvlText w:val="•"/>
      <w:lvlJc w:val="left"/>
      <w:pPr>
        <w:ind w:left="4189" w:hanging="360"/>
      </w:pPr>
      <w:rPr>
        <w:rFonts w:hint="default"/>
        <w:lang w:val="it-IT" w:eastAsia="en-US" w:bidi="ar-SA"/>
      </w:rPr>
    </w:lvl>
    <w:lvl w:ilvl="4" w:tplc="8FBCA25E">
      <w:numFmt w:val="bullet"/>
      <w:lvlText w:val="•"/>
      <w:lvlJc w:val="left"/>
      <w:pPr>
        <w:ind w:left="5146" w:hanging="360"/>
      </w:pPr>
      <w:rPr>
        <w:rFonts w:hint="default"/>
        <w:lang w:val="it-IT" w:eastAsia="en-US" w:bidi="ar-SA"/>
      </w:rPr>
    </w:lvl>
    <w:lvl w:ilvl="5" w:tplc="64404E66">
      <w:numFmt w:val="bullet"/>
      <w:lvlText w:val="•"/>
      <w:lvlJc w:val="left"/>
      <w:pPr>
        <w:ind w:left="6102" w:hanging="360"/>
      </w:pPr>
      <w:rPr>
        <w:rFonts w:hint="default"/>
        <w:lang w:val="it-IT" w:eastAsia="en-US" w:bidi="ar-SA"/>
      </w:rPr>
    </w:lvl>
    <w:lvl w:ilvl="6" w:tplc="2998F572">
      <w:numFmt w:val="bullet"/>
      <w:lvlText w:val="•"/>
      <w:lvlJc w:val="left"/>
      <w:pPr>
        <w:ind w:left="7059" w:hanging="360"/>
      </w:pPr>
      <w:rPr>
        <w:rFonts w:hint="default"/>
        <w:lang w:val="it-IT" w:eastAsia="en-US" w:bidi="ar-SA"/>
      </w:rPr>
    </w:lvl>
    <w:lvl w:ilvl="7" w:tplc="B6020A8E">
      <w:numFmt w:val="bullet"/>
      <w:lvlText w:val="•"/>
      <w:lvlJc w:val="left"/>
      <w:pPr>
        <w:ind w:left="8015" w:hanging="360"/>
      </w:pPr>
      <w:rPr>
        <w:rFonts w:hint="default"/>
        <w:lang w:val="it-IT" w:eastAsia="en-US" w:bidi="ar-SA"/>
      </w:rPr>
    </w:lvl>
    <w:lvl w:ilvl="8" w:tplc="4F40B214">
      <w:numFmt w:val="bullet"/>
      <w:lvlText w:val="•"/>
      <w:lvlJc w:val="left"/>
      <w:pPr>
        <w:ind w:left="8972" w:hanging="360"/>
      </w:pPr>
      <w:rPr>
        <w:rFonts w:hint="default"/>
        <w:lang w:val="it-IT" w:eastAsia="en-US" w:bidi="ar-SA"/>
      </w:rPr>
    </w:lvl>
  </w:abstractNum>
  <w:num w:numId="1" w16cid:durableId="1426538925">
    <w:abstractNumId w:val="2"/>
  </w:num>
  <w:num w:numId="2" w16cid:durableId="1497763957">
    <w:abstractNumId w:val="1"/>
  </w:num>
  <w:num w:numId="3" w16cid:durableId="205678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29D"/>
    <w:rsid w:val="0011129D"/>
    <w:rsid w:val="00216B8F"/>
    <w:rsid w:val="002367F3"/>
    <w:rsid w:val="00747164"/>
    <w:rsid w:val="00C61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E4ABB"/>
  <w15:chartTrackingRefBased/>
  <w15:docId w15:val="{089CBD26-E7ED-4C18-A679-947CB6158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1"/>
    <w:qFormat/>
    <w:rsid w:val="0011129D"/>
    <w:pPr>
      <w:widowControl w:val="0"/>
      <w:autoSpaceDE w:val="0"/>
      <w:autoSpaceDN w:val="0"/>
      <w:spacing w:after="0" w:line="240" w:lineRule="auto"/>
      <w:ind w:left="244"/>
      <w:outlineLvl w:val="2"/>
    </w:pPr>
    <w:rPr>
      <w:rFonts w:ascii="Arial" w:eastAsia="Arial" w:hAnsi="Arial" w:cs="Arial"/>
      <w:b/>
      <w:bCs/>
      <w:sz w:val="24"/>
      <w:szCs w:val="24"/>
    </w:rPr>
  </w:style>
  <w:style w:type="paragraph" w:styleId="Titolo5">
    <w:name w:val="heading 5"/>
    <w:basedOn w:val="Normale"/>
    <w:link w:val="Titolo5Carattere"/>
    <w:uiPriority w:val="1"/>
    <w:qFormat/>
    <w:rsid w:val="0011129D"/>
    <w:pPr>
      <w:widowControl w:val="0"/>
      <w:autoSpaceDE w:val="0"/>
      <w:autoSpaceDN w:val="0"/>
      <w:spacing w:after="0" w:line="240" w:lineRule="auto"/>
      <w:ind w:left="244"/>
      <w:outlineLvl w:val="4"/>
    </w:pPr>
    <w:rPr>
      <w:rFonts w:ascii="Arial" w:eastAsia="Arial" w:hAnsi="Arial" w:cs="Arial"/>
      <w:b/>
      <w:bCs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1"/>
    <w:rsid w:val="0011129D"/>
    <w:rPr>
      <w:rFonts w:ascii="Arial" w:eastAsia="Arial" w:hAnsi="Arial" w:cs="Arial"/>
      <w:b/>
      <w:bCs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1"/>
    <w:rsid w:val="0011129D"/>
    <w:rPr>
      <w:rFonts w:ascii="Arial" w:eastAsia="Arial" w:hAnsi="Arial" w:cs="Arial"/>
      <w:b/>
      <w:bCs/>
      <w:sz w:val="21"/>
      <w:szCs w:val="21"/>
    </w:rPr>
  </w:style>
  <w:style w:type="paragraph" w:styleId="Corpotesto">
    <w:name w:val="Body Text"/>
    <w:basedOn w:val="Normale"/>
    <w:link w:val="CorpotestoCarattere"/>
    <w:uiPriority w:val="1"/>
    <w:qFormat/>
    <w:rsid w:val="00C6169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61691"/>
    <w:rPr>
      <w:rFonts w:ascii="Arial MT" w:eastAsia="Arial MT" w:hAnsi="Arial MT" w:cs="Arial MT"/>
      <w:sz w:val="21"/>
      <w:szCs w:val="21"/>
    </w:rPr>
  </w:style>
  <w:style w:type="paragraph" w:styleId="Paragrafoelenco">
    <w:name w:val="List Paragraph"/>
    <w:basedOn w:val="Normale"/>
    <w:uiPriority w:val="1"/>
    <w:qFormat/>
    <w:rsid w:val="00C61691"/>
    <w:pPr>
      <w:widowControl w:val="0"/>
      <w:autoSpaceDE w:val="0"/>
      <w:autoSpaceDN w:val="0"/>
      <w:spacing w:before="138" w:after="0" w:line="240" w:lineRule="auto"/>
      <w:ind w:left="964" w:hanging="361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0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r.arco@campus.unimib.it</dc:creator>
  <cp:keywords/>
  <dc:description/>
  <cp:lastModifiedBy>r.arco@campus.unimib.it</cp:lastModifiedBy>
  <cp:revision>3</cp:revision>
  <dcterms:created xsi:type="dcterms:W3CDTF">2023-04-20T16:50:00Z</dcterms:created>
  <dcterms:modified xsi:type="dcterms:W3CDTF">2023-04-20T17:09:00Z</dcterms:modified>
</cp:coreProperties>
</file>